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0" w:rsidRPr="005A6CE0" w:rsidRDefault="00A25E40">
      <w:pPr>
        <w:rPr>
          <w:sz w:val="24"/>
        </w:rPr>
      </w:pPr>
      <w:r w:rsidRPr="005A6CE0">
        <w:rPr>
          <w:sz w:val="24"/>
        </w:rPr>
        <w:t>Y</w:t>
      </w:r>
      <w:r w:rsidR="00DE2F84" w:rsidRPr="005A6CE0">
        <w:rPr>
          <w:sz w:val="24"/>
        </w:rPr>
        <w:t xml:space="preserve">our name </w:t>
      </w:r>
      <w:proofErr w:type="gramStart"/>
      <w:r w:rsidR="00DE2F84" w:rsidRPr="005A6CE0">
        <w:rPr>
          <w:sz w:val="24"/>
        </w:rPr>
        <w:t xml:space="preserve">is  </w:t>
      </w:r>
      <w:r w:rsidR="000C0A5C" w:rsidRPr="005A6CE0">
        <w:rPr>
          <w:sz w:val="24"/>
          <w:u w:val="single"/>
        </w:rPr>
        <w:t>Susie</w:t>
      </w:r>
      <w:proofErr w:type="gramEnd"/>
      <w:r w:rsidR="00DC4D39" w:rsidRPr="005A6CE0">
        <w:rPr>
          <w:sz w:val="24"/>
          <w:u w:val="single"/>
        </w:rPr>
        <w:t>, Sarah, Sam, Steve, Scott, Sharon, Sally, Sandy, Shawn, Stacy, Shelly. Sherman, Simon, Shane</w:t>
      </w:r>
      <w:r w:rsidRPr="005A6CE0">
        <w:rPr>
          <w:sz w:val="24"/>
          <w:u w:val="single"/>
        </w:rPr>
        <w:t>.</w:t>
      </w:r>
    </w:p>
    <w:p w:rsidR="00A25E40" w:rsidRPr="005A6CE0" w:rsidRDefault="005A6CE0">
      <w:pPr>
        <w:rPr>
          <w:sz w:val="24"/>
        </w:rPr>
      </w:pPr>
      <w:r w:rsidRPr="005A6CE0">
        <w:rPr>
          <w:sz w:val="24"/>
        </w:rPr>
        <w:t xml:space="preserve">Criminal Background: </w:t>
      </w:r>
      <w:r w:rsidRPr="005A6CE0">
        <w:rPr>
          <w:sz w:val="24"/>
          <w:u w:val="single"/>
        </w:rPr>
        <w:t>You served 3 years in state prison for</w:t>
      </w:r>
      <w:r w:rsidR="00175139" w:rsidRPr="005A6CE0">
        <w:rPr>
          <w:sz w:val="24"/>
          <w:u w:val="single"/>
        </w:rPr>
        <w:t xml:space="preserve"> </w:t>
      </w:r>
      <w:r w:rsidR="000C0A5C" w:rsidRPr="005A6CE0">
        <w:rPr>
          <w:sz w:val="24"/>
          <w:u w:val="single"/>
        </w:rPr>
        <w:t>breaking and entering, burglary</w:t>
      </w:r>
      <w:r w:rsidR="00A25E40" w:rsidRPr="005A6CE0">
        <w:rPr>
          <w:sz w:val="24"/>
          <w:u w:val="single"/>
        </w:rPr>
        <w:t>.</w:t>
      </w:r>
    </w:p>
    <w:p w:rsidR="00A25E40" w:rsidRPr="005A6CE0" w:rsidRDefault="00A25E40">
      <w:pPr>
        <w:rPr>
          <w:sz w:val="24"/>
        </w:rPr>
      </w:pPr>
      <w:r w:rsidRPr="005A6CE0">
        <w:rPr>
          <w:sz w:val="24"/>
        </w:rPr>
        <w:t xml:space="preserve">Your education </w:t>
      </w:r>
      <w:proofErr w:type="gramStart"/>
      <w:r w:rsidRPr="005A6CE0">
        <w:rPr>
          <w:sz w:val="24"/>
        </w:rPr>
        <w:t xml:space="preserve">is </w:t>
      </w:r>
      <w:r w:rsidR="00175139" w:rsidRPr="005A6CE0">
        <w:rPr>
          <w:sz w:val="24"/>
        </w:rPr>
        <w:t xml:space="preserve"> </w:t>
      </w:r>
      <w:r w:rsidR="000C0A5C" w:rsidRPr="005A6CE0">
        <w:rPr>
          <w:sz w:val="24"/>
          <w:u w:val="single"/>
        </w:rPr>
        <w:t>GED</w:t>
      </w:r>
      <w:proofErr w:type="gramEnd"/>
      <w:r w:rsidRPr="005A6CE0">
        <w:rPr>
          <w:sz w:val="24"/>
        </w:rPr>
        <w:t>.</w:t>
      </w:r>
    </w:p>
    <w:p w:rsidR="005A6CE0" w:rsidRPr="00AB6759" w:rsidRDefault="005A6CE0" w:rsidP="005A6CE0">
      <w:pPr>
        <w:spacing w:after="0" w:line="240" w:lineRule="auto"/>
        <w:rPr>
          <w:sz w:val="24"/>
        </w:rPr>
      </w:pPr>
      <w:r>
        <w:rPr>
          <w:noProof/>
          <w:sz w:val="24"/>
        </w:rPr>
        <w:pict>
          <v:rect id="_x0000_s1041" style="position:absolute;margin-left:234.75pt;margin-top:3.5pt;width:15pt;height:14.25pt;z-index:251674624"/>
        </w:pict>
      </w:r>
      <w:r w:rsidRPr="00AB6759">
        <w:rPr>
          <w:sz w:val="24"/>
        </w:rPr>
        <w:t>You have</w:t>
      </w:r>
      <w:r>
        <w:rPr>
          <w:sz w:val="24"/>
        </w:rPr>
        <w:t>/need</w:t>
      </w:r>
      <w:r w:rsidRPr="00AB6759">
        <w:rPr>
          <w:sz w:val="24"/>
        </w:rPr>
        <w:t xml:space="preserve"> the following ID: </w:t>
      </w:r>
      <w:r w:rsidRPr="00AB6759">
        <w:rPr>
          <w:sz w:val="24"/>
        </w:rPr>
        <w:tab/>
        <w:t>State ID</w:t>
      </w:r>
      <w:r w:rsidRPr="00AB6759">
        <w:rPr>
          <w:sz w:val="24"/>
        </w:rPr>
        <w:tab/>
      </w:r>
      <w:r>
        <w:rPr>
          <w:sz w:val="24"/>
        </w:rPr>
        <w:t xml:space="preserve">       </w:t>
      </w:r>
      <w:r w:rsidRPr="00AB6759">
        <w:rPr>
          <w:sz w:val="24"/>
        </w:rPr>
        <w:t xml:space="preserve">Birth Certificate </w:t>
      </w:r>
      <w:r w:rsidRPr="00AB6759">
        <w:rPr>
          <w:noProof/>
          <w:sz w:val="24"/>
        </w:rPr>
        <w:drawing>
          <wp:inline distT="0" distB="0" distL="0" distR="0" wp14:anchorId="02425B1B" wp14:editId="46ADD7E0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</w:t>
      </w:r>
      <w:r w:rsidRPr="00AB6759">
        <w:rPr>
          <w:sz w:val="24"/>
        </w:rPr>
        <w:t xml:space="preserve">Social Security Card </w:t>
      </w:r>
      <w:r w:rsidRPr="00AB6759">
        <w:rPr>
          <w:noProof/>
          <w:sz w:val="24"/>
        </w:rPr>
        <w:drawing>
          <wp:inline distT="0" distB="0" distL="0" distR="0" wp14:anchorId="163F87A5" wp14:editId="1E437233">
            <wp:extent cx="195218" cy="1809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759">
        <w:rPr>
          <w:b/>
          <w:sz w:val="24"/>
        </w:rPr>
        <w:t xml:space="preserve">  </w:t>
      </w:r>
    </w:p>
    <w:p w:rsidR="00560ED3" w:rsidRDefault="00560ED3" w:rsidP="00560ED3">
      <w:pPr>
        <w:spacing w:after="0" w:line="240" w:lineRule="auto"/>
        <w:rPr>
          <w:sz w:val="28"/>
        </w:rPr>
      </w:pPr>
    </w:p>
    <w:p w:rsidR="002166B0" w:rsidRPr="005A6CE0" w:rsidRDefault="00A25E40" w:rsidP="00CD556E">
      <w:pPr>
        <w:spacing w:after="0" w:line="240" w:lineRule="auto"/>
        <w:ind w:left="4320" w:hanging="4320"/>
        <w:rPr>
          <w:sz w:val="24"/>
          <w:u w:val="single"/>
        </w:rPr>
      </w:pPr>
      <w:r w:rsidRPr="005A6CE0">
        <w:rPr>
          <w:sz w:val="24"/>
        </w:rPr>
        <w:t>Your money coming in is</w:t>
      </w:r>
      <w:r w:rsidR="00B20DBB" w:rsidRPr="005A6CE0">
        <w:rPr>
          <w:sz w:val="24"/>
        </w:rPr>
        <w:t xml:space="preserve">: </w:t>
      </w:r>
      <w:r w:rsidR="005A6CE0">
        <w:rPr>
          <w:sz w:val="24"/>
        </w:rPr>
        <w:t xml:space="preserve">         </w:t>
      </w:r>
      <w:r w:rsidR="00897D24" w:rsidRPr="005A6CE0">
        <w:rPr>
          <w:sz w:val="24"/>
        </w:rPr>
        <w:t>Di</w:t>
      </w:r>
      <w:r w:rsidR="00CD556E" w:rsidRPr="005A6CE0">
        <w:rPr>
          <w:sz w:val="24"/>
        </w:rPr>
        <w:t>sability-</w:t>
      </w:r>
      <w:r w:rsidR="00CD556E" w:rsidRPr="005A6CE0">
        <w:rPr>
          <w:sz w:val="24"/>
        </w:rPr>
        <w:tab/>
      </w:r>
      <w:r w:rsidR="000C0A5C" w:rsidRPr="005A6CE0">
        <w:rPr>
          <w:sz w:val="24"/>
          <w:u w:val="single"/>
        </w:rPr>
        <w:t>$710/ month</w:t>
      </w:r>
      <w:r w:rsidR="00CD556E" w:rsidRPr="005A6CE0">
        <w:rPr>
          <w:sz w:val="24"/>
          <w:u w:val="single"/>
        </w:rPr>
        <w:t xml:space="preserve"> (will receive 1</w:t>
      </w:r>
      <w:r w:rsidR="00CD556E" w:rsidRPr="005A6CE0">
        <w:rPr>
          <w:sz w:val="24"/>
          <w:u w:val="single"/>
          <w:vertAlign w:val="superscript"/>
        </w:rPr>
        <w:t>st</w:t>
      </w:r>
      <w:r w:rsidR="00CD556E" w:rsidRPr="005A6CE0">
        <w:rPr>
          <w:sz w:val="24"/>
          <w:u w:val="single"/>
        </w:rPr>
        <w:t xml:space="preserve"> check during 2</w:t>
      </w:r>
      <w:r w:rsidR="00CD556E" w:rsidRPr="005A6CE0">
        <w:rPr>
          <w:sz w:val="24"/>
          <w:u w:val="single"/>
          <w:vertAlign w:val="superscript"/>
        </w:rPr>
        <w:t>nd</w:t>
      </w:r>
      <w:r w:rsidR="005A6CE0">
        <w:rPr>
          <w:sz w:val="24"/>
          <w:u w:val="single"/>
        </w:rPr>
        <w:t xml:space="preserve"> week- pick up at Social Services).</w:t>
      </w:r>
    </w:p>
    <w:p w:rsidR="005A6CE0" w:rsidRDefault="005A6CE0" w:rsidP="00CD556E">
      <w:pPr>
        <w:spacing w:after="0" w:line="240" w:lineRule="auto"/>
        <w:ind w:left="4320" w:hanging="4320"/>
        <w:rPr>
          <w:sz w:val="28"/>
        </w:rPr>
      </w:pPr>
      <w:r>
        <w:rPr>
          <w:sz w:val="24"/>
        </w:rPr>
        <w:t xml:space="preserve">                                                       </w:t>
      </w:r>
      <w:r w:rsidR="002166B0" w:rsidRPr="005A6CE0">
        <w:rPr>
          <w:sz w:val="24"/>
        </w:rPr>
        <w:t xml:space="preserve">Money on Hand- </w:t>
      </w:r>
      <w:r w:rsidR="002166B0" w:rsidRPr="005A6CE0">
        <w:rPr>
          <w:sz w:val="24"/>
          <w:u w:val="single"/>
        </w:rPr>
        <w:t>$20</w:t>
      </w:r>
      <w:r w:rsidR="00B20DBB">
        <w:rPr>
          <w:sz w:val="28"/>
        </w:rPr>
        <w:tab/>
      </w:r>
      <w:bookmarkStart w:id="0" w:name="_GoBack"/>
      <w:bookmarkEnd w:id="0"/>
    </w:p>
    <w:p w:rsidR="005A6CE0" w:rsidRDefault="00B20DBB" w:rsidP="00CD556E">
      <w:pPr>
        <w:spacing w:after="0" w:line="240" w:lineRule="auto"/>
        <w:ind w:left="4320" w:hanging="4320"/>
        <w:rPr>
          <w:sz w:val="28"/>
        </w:rPr>
      </w:pPr>
      <w:r>
        <w:rPr>
          <w:sz w:val="28"/>
        </w:rPr>
        <w:tab/>
      </w:r>
    </w:p>
    <w:p w:rsidR="005A6CE0" w:rsidRPr="00AB6759" w:rsidRDefault="005A6CE0" w:rsidP="005A6CE0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652"/>
        <w:gridCol w:w="1946"/>
        <w:gridCol w:w="1800"/>
        <w:gridCol w:w="1890"/>
        <w:gridCol w:w="1710"/>
      </w:tblGrid>
      <w:tr w:rsidR="005A6CE0" w:rsidTr="00D92FD3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5A6CE0" w:rsidTr="00D92FD3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  <w:tr w:rsidR="005A6CE0" w:rsidTr="005A6CE0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  <w:tr w:rsidR="005A6CE0" w:rsidTr="005A6CE0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>
              <w:rPr>
                <w:sz w:val="28"/>
              </w:rPr>
              <w:t>$50/month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  <w:tr w:rsidR="005A6CE0" w:rsidTr="005A6CE0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  <w:tr w:rsidR="005A6CE0" w:rsidTr="005A6CE0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  <w:tr w:rsidR="005A6CE0" w:rsidTr="00D92FD3">
        <w:tc>
          <w:tcPr>
            <w:tcW w:w="1730" w:type="dxa"/>
          </w:tcPr>
          <w:p w:rsidR="005A6CE0" w:rsidRPr="00F32449" w:rsidRDefault="005A6CE0" w:rsidP="00D92FD3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652" w:type="dxa"/>
          </w:tcPr>
          <w:p w:rsidR="005A6CE0" w:rsidRPr="00F32449" w:rsidRDefault="005A6CE0" w:rsidP="00D92FD3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946" w:type="dxa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5A6CE0" w:rsidRPr="00F32449" w:rsidRDefault="005A6CE0" w:rsidP="00D92FD3">
            <w:pPr>
              <w:rPr>
                <w:sz w:val="28"/>
              </w:rPr>
            </w:pPr>
          </w:p>
        </w:tc>
      </w:tr>
    </w:tbl>
    <w:p w:rsidR="00A25E40" w:rsidRPr="005A6CE0" w:rsidRDefault="00A25E40" w:rsidP="005A6CE0">
      <w:pPr>
        <w:spacing w:line="240" w:lineRule="auto"/>
        <w:rPr>
          <w:sz w:val="24"/>
        </w:rPr>
      </w:pPr>
      <w:r w:rsidRPr="005A6CE0">
        <w:rPr>
          <w:sz w:val="24"/>
        </w:rPr>
        <w:t>Your housing situatio</w:t>
      </w:r>
      <w:r w:rsidR="00DE2F84" w:rsidRPr="005A6CE0">
        <w:rPr>
          <w:sz w:val="24"/>
        </w:rPr>
        <w:t xml:space="preserve">n is </w:t>
      </w:r>
      <w:r w:rsidR="000C0A5C" w:rsidRPr="005A6CE0">
        <w:rPr>
          <w:sz w:val="24"/>
          <w:u w:val="single"/>
        </w:rPr>
        <w:t xml:space="preserve">with significant other </w:t>
      </w:r>
      <w:r w:rsidR="003F382E" w:rsidRPr="005A6CE0">
        <w:rPr>
          <w:sz w:val="24"/>
          <w:u w:val="single"/>
        </w:rPr>
        <w:t xml:space="preserve">you </w:t>
      </w:r>
      <w:r w:rsidR="000C0A5C" w:rsidRPr="005A6CE0">
        <w:rPr>
          <w:sz w:val="24"/>
          <w:u w:val="single"/>
        </w:rPr>
        <w:t>met through prison pen pal and their 2 children</w:t>
      </w:r>
      <w:r w:rsidR="005A6CE0">
        <w:rPr>
          <w:sz w:val="24"/>
          <w:u w:val="single"/>
        </w:rPr>
        <w:t>.</w:t>
      </w:r>
    </w:p>
    <w:p w:rsidR="005A6CE0" w:rsidRDefault="005A6CE0" w:rsidP="005A6CE0">
      <w:pPr>
        <w:spacing w:line="240" w:lineRule="auto"/>
        <w:rPr>
          <w:sz w:val="24"/>
        </w:rPr>
      </w:pPr>
      <w:r>
        <w:rPr>
          <w:sz w:val="24"/>
        </w:rPr>
        <w:t>Housing situation changes</w:t>
      </w:r>
      <w:proofErr w:type="gramStart"/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_______________________________________________________________</w:t>
      </w:r>
    </w:p>
    <w:p w:rsidR="005A6CE0" w:rsidRPr="00AB6759" w:rsidRDefault="005A6CE0" w:rsidP="005A6CE0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Check in with Vocational Rehabilitation weekly to look for </w:t>
      </w:r>
      <w:r w:rsidRPr="00AB6759">
        <w:rPr>
          <w:b/>
          <w:sz w:val="24"/>
        </w:rPr>
        <w:t xml:space="preserve">employment. </w:t>
      </w:r>
    </w:p>
    <w:p w:rsidR="005A6CE0" w:rsidRDefault="005A6CE0" w:rsidP="005A6CE0">
      <w:pPr>
        <w:spacing w:after="0" w:line="240" w:lineRule="auto"/>
        <w:rPr>
          <w:sz w:val="28"/>
        </w:rPr>
      </w:pPr>
      <w:proofErr w:type="spellStart"/>
      <w:r>
        <w:rPr>
          <w:sz w:val="24"/>
        </w:rPr>
        <w:t>Voc</w:t>
      </w:r>
      <w:proofErr w:type="spellEnd"/>
      <w:r>
        <w:rPr>
          <w:sz w:val="24"/>
        </w:rPr>
        <w:t xml:space="preserve"> Rehab</w:t>
      </w:r>
      <w:r w:rsidRPr="001B5059">
        <w:rPr>
          <w:sz w:val="24"/>
        </w:rPr>
        <w:t>:</w:t>
      </w:r>
      <w:r>
        <w:rPr>
          <w:sz w:val="28"/>
        </w:rPr>
        <w:tab/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5A6CE0" w:rsidTr="00D92FD3">
        <w:tc>
          <w:tcPr>
            <w:tcW w:w="504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5A6CE0" w:rsidRPr="00DC3D20" w:rsidRDefault="005A6CE0" w:rsidP="00D92FD3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5A6CE0" w:rsidTr="00D92FD3">
        <w:tc>
          <w:tcPr>
            <w:tcW w:w="504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5A6CE0" w:rsidRPr="00DC3D20" w:rsidRDefault="005A6CE0" w:rsidP="00D92FD3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5A6CE0" w:rsidRPr="001B5059" w:rsidRDefault="005A6CE0" w:rsidP="005A6CE0">
      <w:pPr>
        <w:spacing w:after="0" w:line="240" w:lineRule="auto"/>
        <w:rPr>
          <w:sz w:val="24"/>
        </w:rPr>
      </w:pPr>
      <w:r w:rsidRPr="001B5059">
        <w:rPr>
          <w:sz w:val="24"/>
        </w:rPr>
        <w:t xml:space="preserve"> 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5A6CE0" w:rsidRPr="00DC3D20" w:rsidTr="00D92FD3">
        <w:tc>
          <w:tcPr>
            <w:tcW w:w="504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5A6CE0" w:rsidRPr="00DC3D20" w:rsidRDefault="005A6CE0" w:rsidP="00D92FD3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5A6CE0" w:rsidRPr="00DC3D20" w:rsidTr="00D92FD3">
        <w:tc>
          <w:tcPr>
            <w:tcW w:w="504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5A6CE0" w:rsidRPr="00DC3D20" w:rsidRDefault="005A6CE0" w:rsidP="00D92FD3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A6CE0" w:rsidRPr="00DC3D20" w:rsidRDefault="005A6CE0" w:rsidP="00D92FD3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CD556E" w:rsidRPr="00560ED3" w:rsidRDefault="00CD556E" w:rsidP="00CB3BD5">
      <w:pPr>
        <w:spacing w:after="0"/>
        <w:rPr>
          <w:sz w:val="24"/>
        </w:rPr>
      </w:pPr>
      <w:r w:rsidRPr="00560ED3">
        <w:rPr>
          <w:sz w:val="24"/>
        </w:rPr>
        <w:t>General Instructions:</w:t>
      </w:r>
    </w:p>
    <w:p w:rsidR="00CD556E" w:rsidRPr="00560ED3" w:rsidRDefault="00CD556E" w:rsidP="00CB3BD5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It costs one transportation ticket each time you arrive at a booth. They can be purchased for $1 at the Transportation Station. </w:t>
      </w:r>
    </w:p>
    <w:p w:rsidR="00CD556E" w:rsidRPr="00560ED3" w:rsidRDefault="00CD556E" w:rsidP="00CD556E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>Plasma can be given twic</w:t>
      </w:r>
      <w:r w:rsidR="005A6CE0">
        <w:rPr>
          <w:sz w:val="24"/>
        </w:rPr>
        <w:t>e per week. You will receive $25</w:t>
      </w:r>
      <w:r w:rsidRPr="00560ED3">
        <w:rPr>
          <w:sz w:val="24"/>
        </w:rPr>
        <w:t xml:space="preserve"> the 1</w:t>
      </w:r>
      <w:r w:rsidRPr="00560ED3">
        <w:rPr>
          <w:sz w:val="24"/>
          <w:vertAlign w:val="superscript"/>
        </w:rPr>
        <w:t>st</w:t>
      </w:r>
      <w:r w:rsidR="005A6CE0">
        <w:rPr>
          <w:sz w:val="24"/>
        </w:rPr>
        <w:t xml:space="preserve"> time and $25</w:t>
      </w:r>
      <w:r w:rsidRPr="00560ED3">
        <w:rPr>
          <w:sz w:val="24"/>
        </w:rPr>
        <w:t xml:space="preserve">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>.</w:t>
      </w:r>
    </w:p>
    <w:p w:rsidR="00CD556E" w:rsidRPr="00560ED3" w:rsidRDefault="00CD556E" w:rsidP="00CD556E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>If necessary, you may have items in your packet you can pawn or sell.</w:t>
      </w:r>
    </w:p>
    <w:p w:rsidR="00CD556E" w:rsidRPr="00560ED3" w:rsidRDefault="00CD556E" w:rsidP="00CD556E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You must have food each week. </w:t>
      </w:r>
    </w:p>
    <w:p w:rsidR="00CD556E" w:rsidRPr="00560ED3" w:rsidRDefault="00CD556E" w:rsidP="00CD556E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>You see your probation officer the 1</w:t>
      </w:r>
      <w:r w:rsidRPr="00560ED3">
        <w:rPr>
          <w:sz w:val="24"/>
          <w:vertAlign w:val="superscript"/>
        </w:rPr>
        <w:t>st</w:t>
      </w:r>
      <w:r w:rsidRPr="00560ED3">
        <w:rPr>
          <w:sz w:val="24"/>
        </w:rPr>
        <w:t xml:space="preserve"> and 3</w:t>
      </w:r>
      <w:r w:rsidRPr="00560ED3">
        <w:rPr>
          <w:sz w:val="24"/>
          <w:vertAlign w:val="superscript"/>
        </w:rPr>
        <w:t>rd</w:t>
      </w:r>
      <w:r w:rsidRPr="00560ED3">
        <w:rPr>
          <w:sz w:val="24"/>
        </w:rPr>
        <w:t xml:space="preserve"> weeks.</w:t>
      </w:r>
    </w:p>
    <w:p w:rsidR="00560ED3" w:rsidRDefault="00CD556E" w:rsidP="00560ED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60ED3">
        <w:rPr>
          <w:sz w:val="24"/>
        </w:rPr>
        <w:t>You must attend treatment/counseling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 xml:space="preserve"> and 4</w:t>
      </w:r>
      <w:r w:rsidRPr="00560ED3">
        <w:rPr>
          <w:sz w:val="24"/>
          <w:vertAlign w:val="superscript"/>
        </w:rPr>
        <w:t>th</w:t>
      </w:r>
      <w:r w:rsidRPr="00560ED3">
        <w:rPr>
          <w:sz w:val="24"/>
        </w:rPr>
        <w:t xml:space="preserve"> weeks. </w:t>
      </w:r>
    </w:p>
    <w:p w:rsidR="005A6CE0" w:rsidRDefault="005A6CE0" w:rsidP="00560ED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Restitution is paid at the courthouse. </w:t>
      </w:r>
    </w:p>
    <w:p w:rsidR="00CB3BD5" w:rsidRPr="00560ED3" w:rsidRDefault="00CB3BD5" w:rsidP="00560ED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You will do a UA test prior to receiving/changing employment. </w:t>
      </w:r>
    </w:p>
    <w:p w:rsidR="00A25E40" w:rsidRPr="00560ED3" w:rsidRDefault="00560ED3" w:rsidP="00560ED3">
      <w:pPr>
        <w:tabs>
          <w:tab w:val="left" w:pos="6720"/>
        </w:tabs>
        <w:spacing w:after="0" w:line="240" w:lineRule="auto"/>
        <w:ind w:left="360"/>
        <w:rPr>
          <w:sz w:val="24"/>
        </w:rPr>
      </w:pPr>
      <w:r>
        <w:rPr>
          <w:sz w:val="24"/>
        </w:rPr>
        <w:t>Good Luck</w:t>
      </w:r>
      <w:r w:rsidR="00DE2F84" w:rsidRPr="00560ED3">
        <w:rPr>
          <w:sz w:val="24"/>
        </w:rPr>
        <w:tab/>
      </w:r>
    </w:p>
    <w:sectPr w:rsidR="00A25E40" w:rsidRPr="00560ED3" w:rsidSect="00CD55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0C0A5C"/>
    <w:rsid w:val="00175139"/>
    <w:rsid w:val="00194F2F"/>
    <w:rsid w:val="001B28C6"/>
    <w:rsid w:val="002166B0"/>
    <w:rsid w:val="00287D2F"/>
    <w:rsid w:val="00303B98"/>
    <w:rsid w:val="00304811"/>
    <w:rsid w:val="003A0AFC"/>
    <w:rsid w:val="003B26B7"/>
    <w:rsid w:val="003F382E"/>
    <w:rsid w:val="00416988"/>
    <w:rsid w:val="004C1470"/>
    <w:rsid w:val="004D6829"/>
    <w:rsid w:val="00560ED3"/>
    <w:rsid w:val="005A6CE0"/>
    <w:rsid w:val="00641FF6"/>
    <w:rsid w:val="006E3291"/>
    <w:rsid w:val="007B4D19"/>
    <w:rsid w:val="00897D24"/>
    <w:rsid w:val="009417E8"/>
    <w:rsid w:val="00A25E40"/>
    <w:rsid w:val="00A96C4B"/>
    <w:rsid w:val="00AD7647"/>
    <w:rsid w:val="00B20DBB"/>
    <w:rsid w:val="00CB3BD5"/>
    <w:rsid w:val="00CD556E"/>
    <w:rsid w:val="00D16CD0"/>
    <w:rsid w:val="00DB6D34"/>
    <w:rsid w:val="00DC4D39"/>
    <w:rsid w:val="00DE0241"/>
    <w:rsid w:val="00DE2F84"/>
    <w:rsid w:val="00E1384B"/>
    <w:rsid w:val="00F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6D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14</cp:revision>
  <cp:lastPrinted>2013-09-09T16:10:00Z</cp:lastPrinted>
  <dcterms:created xsi:type="dcterms:W3CDTF">2013-07-23T01:01:00Z</dcterms:created>
  <dcterms:modified xsi:type="dcterms:W3CDTF">2013-09-09T16:11:00Z</dcterms:modified>
</cp:coreProperties>
</file>